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C9E4" w14:textId="77777777" w:rsidR="009A78FD" w:rsidRPr="003F576D" w:rsidRDefault="00000000">
      <w:pPr>
        <w:spacing w:after="137" w:line="259" w:lineRule="auto"/>
        <w:ind w:left="116" w:right="0" w:firstLine="0"/>
        <w:jc w:val="left"/>
        <w:rPr>
          <w:lang w:val="en-US"/>
        </w:rPr>
      </w:pPr>
      <w:r w:rsidRPr="003F576D">
        <w:rPr>
          <w:b/>
          <w:sz w:val="43"/>
          <w:lang w:val="en-US"/>
        </w:rPr>
        <w:t xml:space="preserve">Rechtliche Informationen </w:t>
      </w:r>
    </w:p>
    <w:p w14:paraId="0057F90A" w14:textId="77777777" w:rsidR="009A78FD" w:rsidRPr="003F576D" w:rsidRDefault="00000000">
      <w:pPr>
        <w:pStyle w:val="1"/>
        <w:spacing w:after="135"/>
        <w:rPr>
          <w:lang w:val="en-US"/>
        </w:rPr>
      </w:pPr>
      <w:r w:rsidRPr="003F576D">
        <w:rPr>
          <w:lang w:val="en-US"/>
        </w:rPr>
        <w:t xml:space="preserve">Allgemeine rechtliche Bedingungen und Informationen </w:t>
      </w:r>
    </w:p>
    <w:p w14:paraId="49F99381" w14:textId="77777777" w:rsidR="009A78FD" w:rsidRPr="003F576D" w:rsidRDefault="00000000">
      <w:pPr>
        <w:spacing w:line="240" w:lineRule="auto"/>
        <w:ind w:left="101" w:right="921" w:firstLine="0"/>
        <w:jc w:val="left"/>
        <w:rPr>
          <w:lang w:val="en-US"/>
        </w:rPr>
      </w:pPr>
      <w:r w:rsidRPr="003F576D">
        <w:rPr>
          <w:lang w:val="en-US"/>
        </w:rPr>
        <w:t xml:space="preserve">Mit dem Zugriff auf die Website </w:t>
      </w:r>
      <w:r w:rsidRPr="003F576D">
        <w:rPr>
          <w:color w:val="0462C1"/>
          <w:u w:val="single" w:color="0462C1"/>
          <w:lang w:val="en-US"/>
        </w:rPr>
        <w:t>www.silring .de</w:t>
      </w:r>
      <w:r w:rsidRPr="003F576D">
        <w:rPr>
          <w:color w:val="0462C1"/>
          <w:lang w:val="en-US"/>
        </w:rPr>
        <w:t xml:space="preserve"> </w:t>
      </w:r>
      <w:r w:rsidRPr="003F576D">
        <w:rPr>
          <w:lang w:val="en-US"/>
        </w:rPr>
        <w:t xml:space="preserve">und dem Durchsuchen ihrer Inhalte erklären Sie sich mit diesen Bedingungen einverstanden. Wenn Sie mit diesen Bedingungen nicht einverstanden sind, greifen Sie bitte nicht auf unsere Website zu! </w:t>
      </w:r>
    </w:p>
    <w:p w14:paraId="069C8F6A" w14:textId="77777777" w:rsidR="009A78FD" w:rsidRPr="003F576D" w:rsidRDefault="00000000">
      <w:pPr>
        <w:spacing w:after="88" w:line="259" w:lineRule="auto"/>
        <w:ind w:left="0" w:right="0" w:firstLine="0"/>
        <w:jc w:val="left"/>
        <w:rPr>
          <w:lang w:val="en-US"/>
        </w:rPr>
      </w:pPr>
      <w:r w:rsidRPr="003F576D">
        <w:rPr>
          <w:lang w:val="en-US"/>
        </w:rPr>
        <w:t xml:space="preserve"> </w:t>
      </w:r>
    </w:p>
    <w:p w14:paraId="3F368550" w14:textId="77777777" w:rsidR="009A78FD" w:rsidRPr="003F576D" w:rsidRDefault="00000000">
      <w:pPr>
        <w:pStyle w:val="1"/>
        <w:tabs>
          <w:tab w:val="center" w:pos="662"/>
          <w:tab w:val="center" w:pos="2990"/>
        </w:tabs>
        <w:ind w:left="0" w:firstLine="0"/>
        <w:rPr>
          <w:lang w:val="en-US"/>
        </w:rPr>
      </w:pPr>
      <w:r w:rsidRPr="003F576D">
        <w:rPr>
          <w:rFonts w:ascii="Calibri" w:eastAsia="Calibri" w:hAnsi="Calibri" w:cs="Calibri"/>
          <w:b w:val="0"/>
          <w:sz w:val="22"/>
          <w:lang w:val="en-US"/>
        </w:rPr>
        <w:tab/>
      </w:r>
      <w:r w:rsidRPr="003F576D">
        <w:rPr>
          <w:lang w:val="en-US"/>
        </w:rPr>
        <w:t>(1)</w:t>
      </w:r>
      <w:r w:rsidRPr="003F576D">
        <w:rPr>
          <w:rFonts w:ascii="Arial" w:eastAsia="Arial" w:hAnsi="Arial" w:cs="Arial"/>
          <w:lang w:val="en-US"/>
        </w:rPr>
        <w:t xml:space="preserve"> </w:t>
      </w:r>
      <w:r w:rsidRPr="003F576D">
        <w:rPr>
          <w:rFonts w:ascii="Arial" w:eastAsia="Arial" w:hAnsi="Arial" w:cs="Arial"/>
          <w:lang w:val="en-US"/>
        </w:rPr>
        <w:tab/>
      </w:r>
      <w:r w:rsidRPr="003F576D">
        <w:rPr>
          <w:lang w:val="en-US"/>
        </w:rPr>
        <w:t xml:space="preserve">Allgemeine Informationen </w:t>
      </w:r>
    </w:p>
    <w:p w14:paraId="29A5238F" w14:textId="77777777" w:rsidR="009A78FD" w:rsidRPr="003F576D" w:rsidRDefault="00000000">
      <w:pPr>
        <w:spacing w:after="0" w:line="259" w:lineRule="auto"/>
        <w:ind w:left="0" w:right="0" w:firstLine="0"/>
        <w:jc w:val="left"/>
        <w:rPr>
          <w:lang w:val="en-US"/>
        </w:rPr>
      </w:pPr>
      <w:r w:rsidRPr="003F576D">
        <w:rPr>
          <w:b/>
          <w:sz w:val="35"/>
          <w:lang w:val="en-US"/>
        </w:rPr>
        <w:t xml:space="preserve"> </w:t>
      </w:r>
    </w:p>
    <w:p w14:paraId="3F51E217" w14:textId="77777777" w:rsidR="009A78FD" w:rsidRPr="003F576D" w:rsidRDefault="00000000">
      <w:pPr>
        <w:tabs>
          <w:tab w:val="center" w:pos="4639"/>
        </w:tabs>
        <w:ind w:left="0" w:right="0" w:firstLine="0"/>
        <w:jc w:val="left"/>
        <w:rPr>
          <w:lang w:val="en-US"/>
        </w:rPr>
      </w:pPr>
      <w:r w:rsidRPr="003F576D">
        <w:rPr>
          <w:lang w:val="en-US"/>
        </w:rPr>
        <w:t>1.1</w:t>
      </w:r>
      <w:r w:rsidRPr="003F576D">
        <w:rPr>
          <w:rFonts w:ascii="Arial" w:eastAsia="Arial" w:hAnsi="Arial" w:cs="Arial"/>
          <w:lang w:val="en-US"/>
        </w:rPr>
        <w:t xml:space="preserve"> </w:t>
      </w:r>
      <w:r w:rsidRPr="003F576D">
        <w:rPr>
          <w:rFonts w:ascii="Arial" w:eastAsia="Arial" w:hAnsi="Arial" w:cs="Arial"/>
          <w:lang w:val="en-US"/>
        </w:rPr>
        <w:tab/>
      </w:r>
      <w:r w:rsidRPr="003F576D">
        <w:rPr>
          <w:lang w:val="en-US"/>
        </w:rPr>
        <w:t xml:space="preserve">SILRING Deutschland e.K , Ziolkowskistraßa 19 ,19063 Schwerin,Deutschland eingetragen im </w:t>
      </w:r>
    </w:p>
    <w:p w14:paraId="435B6E96" w14:textId="77777777" w:rsidR="009A78FD" w:rsidRPr="003F576D" w:rsidRDefault="00000000">
      <w:pPr>
        <w:ind w:left="553" w:right="904"/>
        <w:rPr>
          <w:lang w:val="en-US"/>
        </w:rPr>
      </w:pPr>
      <w:r w:rsidRPr="003F576D">
        <w:rPr>
          <w:lang w:val="en-US"/>
        </w:rPr>
        <w:t xml:space="preserve">Handelsregister Nr.4029 des Bundeszentralamt für Steuer in </w:t>
      </w:r>
      <w:proofErr w:type="gramStart"/>
      <w:r w:rsidRPr="003F576D">
        <w:rPr>
          <w:lang w:val="en-US"/>
        </w:rPr>
        <w:t>Schwerin  (</w:t>
      </w:r>
      <w:proofErr w:type="gramEnd"/>
      <w:r w:rsidRPr="003F576D">
        <w:rPr>
          <w:lang w:val="en-US"/>
        </w:rPr>
        <w:t xml:space="preserve">im Folgenden Anbieter </w:t>
      </w:r>
      <w:r w:rsidRPr="003F576D">
        <w:rPr>
          <w:b/>
          <w:i/>
          <w:lang w:val="en-US"/>
        </w:rPr>
        <w:t xml:space="preserve">  </w:t>
      </w:r>
      <w:r w:rsidRPr="003F576D">
        <w:rPr>
          <w:lang w:val="en-US"/>
        </w:rPr>
        <w:t xml:space="preserve">)  hat  alle  Anstrengungen  unternommen,  um  sicherzustellen,  dass  alle  auf  Website </w:t>
      </w:r>
      <w:r w:rsidRPr="003F576D">
        <w:rPr>
          <w:color w:val="0462C1"/>
          <w:u w:val="single" w:color="0462C1"/>
          <w:lang w:val="en-US"/>
        </w:rPr>
        <w:t xml:space="preserve">www.silring.de </w:t>
      </w:r>
      <w:r w:rsidRPr="003F576D">
        <w:rPr>
          <w:u w:val="single" w:color="0462C1"/>
          <w:lang w:val="en-US"/>
        </w:rPr>
        <w:t xml:space="preserve"> </w:t>
      </w:r>
      <w:r w:rsidRPr="003F576D">
        <w:rPr>
          <w:lang w:val="en-US"/>
        </w:rPr>
        <w:t xml:space="preserve">veröffentlichten  Informationen  zum  Zeitpunkt  ihrer  Aufnahme  in  diese  Website korrekt  und  gültig  sind.  Anbieter.  haftet  jedoch  weder  ausdrücklich  noch  stillschweigend  für über diese Website bereitgestellten Informationen und behält sich das Recht vor, jederzeit und ohne Vorankündigung  Änderungen  und  Korrekturen  vorzunehmen  sowie  die  Website  oder  die  auf  ihr veröffentlichten Informationen jederzeit ganz oder teilweise zu löschen. </w:t>
      </w:r>
    </w:p>
    <w:p w14:paraId="25AE4F5A" w14:textId="77777777" w:rsidR="009A78FD" w:rsidRPr="003F576D" w:rsidRDefault="00000000">
      <w:pPr>
        <w:spacing w:line="240" w:lineRule="auto"/>
        <w:ind w:left="528" w:right="921" w:hanging="427"/>
        <w:jc w:val="left"/>
        <w:rPr>
          <w:lang w:val="en-US"/>
        </w:rPr>
      </w:pPr>
      <w:r w:rsidRPr="003F576D">
        <w:rPr>
          <w:lang w:val="en-US"/>
        </w:rPr>
        <w:t>1.2</w:t>
      </w:r>
      <w:r w:rsidRPr="003F576D">
        <w:rPr>
          <w:rFonts w:ascii="Arial" w:eastAsia="Arial" w:hAnsi="Arial" w:cs="Arial"/>
          <w:lang w:val="en-US"/>
        </w:rPr>
        <w:t xml:space="preserve"> </w:t>
      </w:r>
      <w:r w:rsidRPr="003F576D">
        <w:rPr>
          <w:lang w:val="en-US"/>
        </w:rPr>
        <w:t xml:space="preserve">Anbieter. ist nicht verantwortlich für eventuelle Ungenauigkeiten oder Auslassungen auf dieser Website und übernimmt keine Haftung für Verluste oder Schäden, die sich aus dem Zugang zu oder der Nutzung der Website oder ihrer Informationen oder aus ihrer Unzugänglichkeit ergeben. </w:t>
      </w:r>
    </w:p>
    <w:p w14:paraId="2B2707E3" w14:textId="77777777" w:rsidR="009A78FD" w:rsidRPr="003F576D" w:rsidRDefault="00000000">
      <w:pPr>
        <w:ind w:left="528" w:right="904" w:hanging="427"/>
        <w:rPr>
          <w:lang w:val="en-US"/>
        </w:rPr>
      </w:pPr>
      <w:r w:rsidRPr="003F576D">
        <w:rPr>
          <w:lang w:val="en-US"/>
        </w:rPr>
        <w:t>1.3</w:t>
      </w:r>
      <w:r w:rsidRPr="003F576D">
        <w:rPr>
          <w:rFonts w:ascii="Arial" w:eastAsia="Arial" w:hAnsi="Arial" w:cs="Arial"/>
          <w:lang w:val="en-US"/>
        </w:rPr>
        <w:t xml:space="preserve"> </w:t>
      </w:r>
      <w:proofErr w:type="gramStart"/>
      <w:r w:rsidRPr="003F576D">
        <w:rPr>
          <w:lang w:val="en-US"/>
        </w:rPr>
        <w:t>Jede  Entscheidung</w:t>
      </w:r>
      <w:proofErr w:type="gramEnd"/>
      <w:r w:rsidRPr="003F576D">
        <w:rPr>
          <w:lang w:val="en-US"/>
        </w:rPr>
        <w:t xml:space="preserve">,  die  auf  den  Informationen  der  Website  www.silring.de  beruht,  liegt  in  der alleinigen Verantwortung des Nutzers. Anbieter. haftet daher nicht für Schäden, Verluste und </w:t>
      </w:r>
    </w:p>
    <w:p w14:paraId="1366614A" w14:textId="77777777" w:rsidR="009A78FD" w:rsidRPr="003F576D" w:rsidRDefault="00000000">
      <w:pPr>
        <w:ind w:left="553" w:right="904"/>
        <w:rPr>
          <w:lang w:val="en-US"/>
        </w:rPr>
      </w:pPr>
      <w:r w:rsidRPr="003F576D">
        <w:rPr>
          <w:lang w:val="en-US"/>
        </w:rPr>
        <w:t xml:space="preserve">Kosten, die sich aus der Nutzung der Website, deren möglicher Fehlfunktion, Störungen, Betriebsausfällen, unbefugter Änderung von Daten durch irgendjemanden oder für Schäden, die sich aus  Verzögerungen  bei  der  Übertragung  von  Informationen,  der  Wirkung  eines  Computervirus, Leitungs- oder Systemausfällen oder anderen ähnlichen Ursachen ergeben. </w:t>
      </w:r>
    </w:p>
    <w:p w14:paraId="59AF14D8" w14:textId="77777777" w:rsidR="009A78FD" w:rsidRPr="003F576D" w:rsidRDefault="00000000">
      <w:pPr>
        <w:spacing w:after="0" w:line="259" w:lineRule="auto"/>
        <w:ind w:left="0" w:right="0" w:firstLine="0"/>
        <w:jc w:val="left"/>
        <w:rPr>
          <w:lang w:val="en-US"/>
        </w:rPr>
      </w:pPr>
      <w:r w:rsidRPr="003F576D">
        <w:rPr>
          <w:sz w:val="22"/>
          <w:lang w:val="en-US"/>
        </w:rPr>
        <w:t xml:space="preserve"> </w:t>
      </w:r>
    </w:p>
    <w:p w14:paraId="2CBF8ED1" w14:textId="77777777" w:rsidR="009A78FD" w:rsidRPr="003F576D" w:rsidRDefault="00000000">
      <w:pPr>
        <w:spacing w:after="102" w:line="259" w:lineRule="auto"/>
        <w:ind w:left="0" w:right="0" w:firstLine="0"/>
        <w:jc w:val="left"/>
        <w:rPr>
          <w:lang w:val="en-US"/>
        </w:rPr>
      </w:pPr>
      <w:r w:rsidRPr="003F576D">
        <w:rPr>
          <w:sz w:val="20"/>
          <w:lang w:val="en-US"/>
        </w:rPr>
        <w:t xml:space="preserve"> </w:t>
      </w:r>
    </w:p>
    <w:p w14:paraId="4BD6B46D" w14:textId="77777777" w:rsidR="009A78FD" w:rsidRPr="003F576D" w:rsidRDefault="00000000">
      <w:pPr>
        <w:pStyle w:val="1"/>
        <w:tabs>
          <w:tab w:val="center" w:pos="662"/>
          <w:tab w:val="center" w:pos="3039"/>
        </w:tabs>
        <w:ind w:left="0" w:firstLine="0"/>
        <w:rPr>
          <w:lang w:val="en-US"/>
        </w:rPr>
      </w:pPr>
      <w:r w:rsidRPr="003F576D">
        <w:rPr>
          <w:rFonts w:ascii="Calibri" w:eastAsia="Calibri" w:hAnsi="Calibri" w:cs="Calibri"/>
          <w:b w:val="0"/>
          <w:sz w:val="22"/>
          <w:lang w:val="en-US"/>
        </w:rPr>
        <w:tab/>
      </w:r>
      <w:r w:rsidRPr="003F576D">
        <w:rPr>
          <w:lang w:val="en-US"/>
        </w:rPr>
        <w:t>(2)</w:t>
      </w:r>
      <w:r w:rsidRPr="003F576D">
        <w:rPr>
          <w:rFonts w:ascii="Arial" w:eastAsia="Arial" w:hAnsi="Arial" w:cs="Arial"/>
          <w:lang w:val="en-US"/>
        </w:rPr>
        <w:t xml:space="preserve"> </w:t>
      </w:r>
      <w:r w:rsidRPr="003F576D">
        <w:rPr>
          <w:rFonts w:ascii="Arial" w:eastAsia="Arial" w:hAnsi="Arial" w:cs="Arial"/>
          <w:lang w:val="en-US"/>
        </w:rPr>
        <w:tab/>
      </w:r>
      <w:r w:rsidRPr="003F576D">
        <w:rPr>
          <w:lang w:val="en-US"/>
        </w:rPr>
        <w:t xml:space="preserve">Datenschutzbestimmungen </w:t>
      </w:r>
    </w:p>
    <w:p w14:paraId="06D4A4E6" w14:textId="77777777" w:rsidR="009A78FD" w:rsidRPr="003F576D" w:rsidRDefault="00000000">
      <w:pPr>
        <w:spacing w:after="0" w:line="259" w:lineRule="auto"/>
        <w:ind w:left="0" w:right="0" w:firstLine="0"/>
        <w:jc w:val="left"/>
        <w:rPr>
          <w:lang w:val="en-US"/>
        </w:rPr>
      </w:pPr>
      <w:r w:rsidRPr="003F576D">
        <w:rPr>
          <w:b/>
          <w:sz w:val="35"/>
          <w:lang w:val="en-US"/>
        </w:rPr>
        <w:t xml:space="preserve"> </w:t>
      </w:r>
    </w:p>
    <w:p w14:paraId="26C6C33A" w14:textId="77777777" w:rsidR="009A78FD" w:rsidRPr="003F576D" w:rsidRDefault="00000000">
      <w:pPr>
        <w:ind w:left="461" w:right="722" w:hanging="360"/>
        <w:rPr>
          <w:lang w:val="en-US"/>
        </w:rPr>
      </w:pPr>
      <w:r w:rsidRPr="003F576D">
        <w:rPr>
          <w:lang w:val="en-US"/>
        </w:rPr>
        <w:t xml:space="preserve">2.1 Um das Funktionieren der Website zu verbessern, verwendet der Verkäufer für den Betrieb Website Cookies. Dabei handelt es sich um kleine Dateien, die auf dem Endgerät des Besuchers dieser Website </w:t>
      </w:r>
      <w:proofErr w:type="gramStart"/>
      <w:r w:rsidRPr="003F576D">
        <w:rPr>
          <w:lang w:val="en-US"/>
        </w:rPr>
        <w:t>gespeichert  werden</w:t>
      </w:r>
      <w:proofErr w:type="gramEnd"/>
      <w:r w:rsidRPr="003F576D">
        <w:rPr>
          <w:lang w:val="en-US"/>
        </w:rPr>
        <w:t xml:space="preserve">.  </w:t>
      </w:r>
      <w:proofErr w:type="gramStart"/>
      <w:r w:rsidRPr="003F576D">
        <w:rPr>
          <w:lang w:val="en-US"/>
        </w:rPr>
        <w:t>Der  Verkäufer</w:t>
      </w:r>
      <w:proofErr w:type="gramEnd"/>
      <w:r w:rsidRPr="003F576D">
        <w:rPr>
          <w:lang w:val="en-US"/>
        </w:rPr>
        <w:t xml:space="preserve">  sammelt  keine  persönlichen  Daten  der  Besucher  dieser  Website durch  Cookies,  die  in  irgendeiner  Weise  missbraucht werden könnten.  </w:t>
      </w:r>
      <w:proofErr w:type="gramStart"/>
      <w:r w:rsidRPr="003F576D">
        <w:rPr>
          <w:lang w:val="en-US"/>
        </w:rPr>
        <w:t>Die  meisten</w:t>
      </w:r>
      <w:proofErr w:type="gramEnd"/>
      <w:r w:rsidRPr="003F576D">
        <w:rPr>
          <w:lang w:val="en-US"/>
        </w:rPr>
        <w:t xml:space="preserve">  Cookies  werden automatisch wieder vom Endgerät des Besuchers gelöscht, wenn dieser diese Website verlässt. Durch </w:t>
      </w:r>
      <w:proofErr w:type="gramStart"/>
      <w:r w:rsidRPr="003F576D">
        <w:rPr>
          <w:lang w:val="en-US"/>
        </w:rPr>
        <w:t>die  Nutzung</w:t>
      </w:r>
      <w:proofErr w:type="gramEnd"/>
      <w:r w:rsidRPr="003F576D">
        <w:rPr>
          <w:lang w:val="en-US"/>
        </w:rPr>
        <w:t xml:space="preserve">  dieser  Website  erklärt  sich  der  Besucher  mit  der  Verwendung  von  Cookies  durch Anbieter. einverstanden. Der Besucher hat die Möglichkeit, die Verwendung von Cookies über die Einstellungen seines Browsers zu deaktivieren. Dies kann jedoch dazu führen, dass diese Website nicht mehr funktioniert. Sollten Sie Fragen zur Funktionsweise von Cookies auf dieser Website haben, werden wir diese gerne beantworten. </w:t>
      </w:r>
    </w:p>
    <w:p w14:paraId="323C6056" w14:textId="77777777" w:rsidR="009A78FD" w:rsidRPr="003F576D" w:rsidRDefault="00000000">
      <w:pPr>
        <w:pStyle w:val="1"/>
        <w:tabs>
          <w:tab w:val="center" w:pos="662"/>
          <w:tab w:val="center" w:pos="2125"/>
        </w:tabs>
        <w:ind w:left="0" w:firstLine="0"/>
        <w:rPr>
          <w:lang w:val="en-US"/>
        </w:rPr>
      </w:pPr>
      <w:r w:rsidRPr="003F576D">
        <w:rPr>
          <w:rFonts w:ascii="Calibri" w:eastAsia="Calibri" w:hAnsi="Calibri" w:cs="Calibri"/>
          <w:b w:val="0"/>
          <w:sz w:val="22"/>
          <w:lang w:val="en-US"/>
        </w:rPr>
        <w:tab/>
      </w:r>
      <w:r w:rsidRPr="003F576D">
        <w:rPr>
          <w:lang w:val="en-US"/>
        </w:rPr>
        <w:t>(3)</w:t>
      </w:r>
      <w:r w:rsidRPr="003F576D">
        <w:rPr>
          <w:rFonts w:ascii="Arial" w:eastAsia="Arial" w:hAnsi="Arial" w:cs="Arial"/>
          <w:lang w:val="en-US"/>
        </w:rPr>
        <w:t xml:space="preserve"> </w:t>
      </w:r>
      <w:r w:rsidRPr="003F576D">
        <w:rPr>
          <w:rFonts w:ascii="Arial" w:eastAsia="Arial" w:hAnsi="Arial" w:cs="Arial"/>
          <w:lang w:val="en-US"/>
        </w:rPr>
        <w:tab/>
      </w:r>
      <w:r w:rsidRPr="003F576D">
        <w:rPr>
          <w:lang w:val="en-US"/>
        </w:rPr>
        <w:t xml:space="preserve">Urheberrecht </w:t>
      </w:r>
    </w:p>
    <w:p w14:paraId="51489C08" w14:textId="77777777" w:rsidR="009A78FD" w:rsidRPr="003F576D" w:rsidRDefault="00000000">
      <w:pPr>
        <w:spacing w:after="0" w:line="259" w:lineRule="auto"/>
        <w:ind w:left="0" w:right="0" w:firstLine="0"/>
        <w:jc w:val="left"/>
        <w:rPr>
          <w:lang w:val="en-US"/>
        </w:rPr>
      </w:pPr>
      <w:r w:rsidRPr="003F576D">
        <w:rPr>
          <w:b/>
          <w:sz w:val="35"/>
          <w:lang w:val="en-US"/>
        </w:rPr>
        <w:t xml:space="preserve"> </w:t>
      </w:r>
    </w:p>
    <w:p w14:paraId="6996C21C" w14:textId="77777777" w:rsidR="009A78FD" w:rsidRPr="003F576D" w:rsidRDefault="00000000">
      <w:pPr>
        <w:ind w:left="461" w:right="68" w:hanging="360"/>
        <w:rPr>
          <w:lang w:val="en-US"/>
        </w:rPr>
      </w:pPr>
      <w:r w:rsidRPr="003F576D">
        <w:rPr>
          <w:lang w:val="en-US"/>
        </w:rPr>
        <w:t>3.1</w:t>
      </w:r>
      <w:r w:rsidRPr="003F576D">
        <w:rPr>
          <w:rFonts w:ascii="Arial" w:eastAsia="Arial" w:hAnsi="Arial" w:cs="Arial"/>
          <w:lang w:val="en-US"/>
        </w:rPr>
        <w:t xml:space="preserve"> </w:t>
      </w:r>
      <w:r w:rsidRPr="003F576D">
        <w:rPr>
          <w:lang w:val="en-US"/>
        </w:rPr>
        <w:t xml:space="preserve">Die Software und andere Bestandteile der Website </w:t>
      </w:r>
      <w:r w:rsidRPr="003F576D">
        <w:rPr>
          <w:color w:val="0462C1"/>
          <w:u w:val="single" w:color="0462C1"/>
          <w:lang w:val="en-US"/>
        </w:rPr>
        <w:t xml:space="preserve">www.silring.de </w:t>
      </w:r>
      <w:r w:rsidRPr="003F576D">
        <w:rPr>
          <w:lang w:val="en-US"/>
        </w:rPr>
        <w:t xml:space="preserve">und des auf ihr betriebenen E-Shops SILRING Deutschland e.K., einschließlich der Fotos der angebotenen Waren, sind urheberrechtlich geschützt. </w:t>
      </w:r>
    </w:p>
    <w:p w14:paraId="57A198E4" w14:textId="77777777" w:rsidR="009A78FD" w:rsidRPr="003F576D" w:rsidRDefault="00000000">
      <w:pPr>
        <w:spacing w:line="240" w:lineRule="auto"/>
        <w:ind w:left="471" w:right="921" w:hanging="370"/>
        <w:jc w:val="left"/>
        <w:rPr>
          <w:lang w:val="en-US"/>
        </w:rPr>
      </w:pPr>
      <w:r w:rsidRPr="003F576D">
        <w:rPr>
          <w:lang w:val="en-US"/>
        </w:rPr>
        <w:t>3.2</w:t>
      </w:r>
      <w:r w:rsidRPr="003F576D">
        <w:rPr>
          <w:rFonts w:ascii="Arial" w:eastAsia="Arial" w:hAnsi="Arial" w:cs="Arial"/>
          <w:lang w:val="en-US"/>
        </w:rPr>
        <w:t xml:space="preserve"> </w:t>
      </w:r>
      <w:r w:rsidRPr="003F576D">
        <w:rPr>
          <w:lang w:val="en-US"/>
        </w:rPr>
        <w:t xml:space="preserve">Der Nutzer der Website </w:t>
      </w:r>
      <w:r w:rsidRPr="003F576D">
        <w:rPr>
          <w:color w:val="0462C1"/>
          <w:u w:val="single" w:color="0462C1"/>
          <w:lang w:val="en-US"/>
        </w:rPr>
        <w:t xml:space="preserve">www.silring.de </w:t>
      </w:r>
      <w:r w:rsidRPr="003F576D">
        <w:rPr>
          <w:lang w:val="en-US"/>
        </w:rPr>
        <w:t xml:space="preserve">ist nicht berechtigt, Handlungen vorzunehmen, die es ihm oder Dritten ermöglichen könnten, die Software oder andere Komponenten dieser Website zu stören oder unbefugt zu nutzen. </w:t>
      </w:r>
    </w:p>
    <w:p w14:paraId="6D73522B" w14:textId="77777777" w:rsidR="009A78FD" w:rsidRPr="003F576D" w:rsidRDefault="00000000">
      <w:pPr>
        <w:ind w:left="461" w:right="904" w:hanging="360"/>
        <w:rPr>
          <w:lang w:val="en-US"/>
        </w:rPr>
      </w:pPr>
      <w:r w:rsidRPr="003F576D">
        <w:rPr>
          <w:lang w:val="en-US"/>
        </w:rPr>
        <w:lastRenderedPageBreak/>
        <w:t>3.3</w:t>
      </w:r>
      <w:r w:rsidRPr="003F576D">
        <w:rPr>
          <w:rFonts w:ascii="Arial" w:eastAsia="Arial" w:hAnsi="Arial" w:cs="Arial"/>
          <w:lang w:val="en-US"/>
        </w:rPr>
        <w:t xml:space="preserve"> </w:t>
      </w:r>
      <w:r w:rsidRPr="003F576D">
        <w:rPr>
          <w:lang w:val="en-US"/>
        </w:rPr>
        <w:t xml:space="preserve">Die Website </w:t>
      </w:r>
      <w:r w:rsidRPr="003F576D">
        <w:rPr>
          <w:color w:val="0462C1"/>
          <w:u w:val="single" w:color="0462C1"/>
          <w:lang w:val="en-US"/>
        </w:rPr>
        <w:t xml:space="preserve">www.silring.de </w:t>
      </w:r>
      <w:r w:rsidRPr="003F576D">
        <w:rPr>
          <w:lang w:val="en-US"/>
        </w:rPr>
        <w:t xml:space="preserve">darf nur in dem Umfang und zu dem Zweck genutzt werden, für den sie bestimmt ist und der nicht die Rechte anderer Kunden von SILRING Deutschland e.K. beeinträchtigt. </w:t>
      </w:r>
    </w:p>
    <w:p w14:paraId="7C2438AC" w14:textId="77777777" w:rsidR="009A78FD" w:rsidRPr="003F576D" w:rsidRDefault="00000000">
      <w:pPr>
        <w:ind w:left="461" w:right="0" w:hanging="360"/>
        <w:rPr>
          <w:lang w:val="en-US"/>
        </w:rPr>
      </w:pPr>
      <w:r w:rsidRPr="003F576D">
        <w:rPr>
          <w:lang w:val="en-US"/>
        </w:rPr>
        <w:t>3.4</w:t>
      </w:r>
      <w:r w:rsidRPr="003F576D">
        <w:rPr>
          <w:rFonts w:ascii="Arial" w:eastAsia="Arial" w:hAnsi="Arial" w:cs="Arial"/>
          <w:lang w:val="en-US"/>
        </w:rPr>
        <w:t xml:space="preserve"> </w:t>
      </w:r>
      <w:proofErr w:type="gramStart"/>
      <w:r w:rsidRPr="003F576D">
        <w:rPr>
          <w:lang w:val="en-US"/>
        </w:rPr>
        <w:t>Eine  Nutzung</w:t>
      </w:r>
      <w:proofErr w:type="gramEnd"/>
      <w:r w:rsidRPr="003F576D">
        <w:rPr>
          <w:lang w:val="en-US"/>
        </w:rPr>
        <w:t xml:space="preserve">  der  Website  www.silring.de,  die  gegen  diese  Bedingungen  verstößt  oder  von  ihnen abweicht, kann zivil-, straf- und urheberrechtliche Folgen haben. </w:t>
      </w:r>
    </w:p>
    <w:p w14:paraId="149F24D5" w14:textId="77777777" w:rsidR="009A78FD" w:rsidRPr="003F576D" w:rsidRDefault="00000000">
      <w:pPr>
        <w:spacing w:after="88" w:line="259" w:lineRule="auto"/>
        <w:ind w:left="0" w:right="0" w:firstLine="0"/>
        <w:jc w:val="left"/>
        <w:rPr>
          <w:lang w:val="en-US"/>
        </w:rPr>
      </w:pPr>
      <w:r w:rsidRPr="003F576D">
        <w:rPr>
          <w:lang w:val="en-US"/>
        </w:rPr>
        <w:t xml:space="preserve"> </w:t>
      </w:r>
    </w:p>
    <w:p w14:paraId="3854CD15" w14:textId="77777777" w:rsidR="009A78FD" w:rsidRPr="003F576D" w:rsidRDefault="00000000">
      <w:pPr>
        <w:pStyle w:val="1"/>
        <w:tabs>
          <w:tab w:val="center" w:pos="662"/>
          <w:tab w:val="center" w:pos="3039"/>
        </w:tabs>
        <w:ind w:left="0" w:firstLine="0"/>
        <w:rPr>
          <w:lang w:val="en-US"/>
        </w:rPr>
      </w:pPr>
      <w:r w:rsidRPr="003F576D">
        <w:rPr>
          <w:rFonts w:ascii="Calibri" w:eastAsia="Calibri" w:hAnsi="Calibri" w:cs="Calibri"/>
          <w:b w:val="0"/>
          <w:sz w:val="22"/>
          <w:lang w:val="en-US"/>
        </w:rPr>
        <w:tab/>
      </w:r>
      <w:r w:rsidRPr="003F576D">
        <w:rPr>
          <w:lang w:val="en-US"/>
        </w:rPr>
        <w:t>(4)</w:t>
      </w:r>
      <w:r w:rsidRPr="003F576D">
        <w:rPr>
          <w:rFonts w:ascii="Arial" w:eastAsia="Arial" w:hAnsi="Arial" w:cs="Arial"/>
          <w:lang w:val="en-US"/>
        </w:rPr>
        <w:t xml:space="preserve"> </w:t>
      </w:r>
      <w:r w:rsidRPr="003F576D">
        <w:rPr>
          <w:rFonts w:ascii="Arial" w:eastAsia="Arial" w:hAnsi="Arial" w:cs="Arial"/>
          <w:lang w:val="en-US"/>
        </w:rPr>
        <w:tab/>
      </w:r>
      <w:r w:rsidRPr="003F576D">
        <w:rPr>
          <w:lang w:val="en-US"/>
        </w:rPr>
        <w:t xml:space="preserve">Datenschutzbestimmungen </w:t>
      </w:r>
    </w:p>
    <w:p w14:paraId="284C5FF8" w14:textId="77777777" w:rsidR="009A78FD" w:rsidRPr="003F576D" w:rsidRDefault="00000000">
      <w:pPr>
        <w:spacing w:after="0" w:line="259" w:lineRule="auto"/>
        <w:ind w:left="0" w:right="0" w:firstLine="0"/>
        <w:jc w:val="left"/>
        <w:rPr>
          <w:lang w:val="en-US"/>
        </w:rPr>
      </w:pPr>
      <w:r w:rsidRPr="003F576D">
        <w:rPr>
          <w:b/>
          <w:sz w:val="35"/>
          <w:lang w:val="en-US"/>
        </w:rPr>
        <w:t xml:space="preserve"> </w:t>
      </w:r>
    </w:p>
    <w:p w14:paraId="150A6F8F" w14:textId="77777777" w:rsidR="009A78FD" w:rsidRPr="003F576D" w:rsidRDefault="00000000">
      <w:pPr>
        <w:ind w:left="111" w:right="0"/>
        <w:rPr>
          <w:lang w:val="en-US"/>
        </w:rPr>
      </w:pPr>
      <w:r w:rsidRPr="003F576D">
        <w:rPr>
          <w:lang w:val="en-US"/>
        </w:rPr>
        <w:t>4.1</w:t>
      </w:r>
      <w:r w:rsidRPr="003F576D">
        <w:rPr>
          <w:rFonts w:ascii="Arial" w:eastAsia="Arial" w:hAnsi="Arial" w:cs="Arial"/>
          <w:lang w:val="en-US"/>
        </w:rPr>
        <w:t xml:space="preserve"> </w:t>
      </w:r>
      <w:r w:rsidRPr="003F576D">
        <w:rPr>
          <w:lang w:val="en-US"/>
        </w:rPr>
        <w:t xml:space="preserve">SILRING Deutschland e,K. ist ein für die Verarbeitung personenbezogener Daten Verantwortlicher (im Folgenden </w:t>
      </w:r>
    </w:p>
    <w:p w14:paraId="4C6678D8" w14:textId="77777777" w:rsidR="009A78FD" w:rsidRPr="003F576D" w:rsidRDefault="00000000">
      <w:pPr>
        <w:ind w:left="486" w:right="904"/>
        <w:rPr>
          <w:lang w:val="en-US"/>
        </w:rPr>
      </w:pPr>
      <w:r w:rsidRPr="003F576D">
        <w:rPr>
          <w:lang w:val="en-US"/>
        </w:rPr>
        <w:t xml:space="preserve">als </w:t>
      </w:r>
    </w:p>
    <w:p w14:paraId="1236E3A4" w14:textId="77777777" w:rsidR="009A78FD" w:rsidRPr="003F576D" w:rsidRDefault="00000000">
      <w:pPr>
        <w:ind w:left="486" w:right="904"/>
        <w:rPr>
          <w:lang w:val="en-US"/>
        </w:rPr>
      </w:pPr>
      <w:r w:rsidRPr="003F576D">
        <w:rPr>
          <w:lang w:val="en-US"/>
        </w:rPr>
        <w:t>"</w:t>
      </w:r>
      <w:r w:rsidRPr="003F576D">
        <w:rPr>
          <w:b/>
          <w:i/>
          <w:lang w:val="en-US"/>
        </w:rPr>
        <w:t>Verantwortlicher</w:t>
      </w:r>
      <w:r w:rsidRPr="003F576D">
        <w:rPr>
          <w:lang w:val="en-US"/>
        </w:rPr>
        <w:t xml:space="preserve">") in den Informationssystemen, in denen die personenbezogenen Daten der betroffenen Personen im Sinne der nachstehenden verarbeitet werden. Die Wörter "Wir", "Unser" und alle Abwandlungen dieser Wörter beziehen sich im Text dieses Dokuments auf den für die Verarbeitung Verantwortlichen. </w:t>
      </w:r>
    </w:p>
    <w:p w14:paraId="5EC7D701" w14:textId="77777777" w:rsidR="009A78FD" w:rsidRPr="003F576D" w:rsidRDefault="00000000">
      <w:pPr>
        <w:ind w:left="461" w:right="838" w:hanging="360"/>
        <w:rPr>
          <w:lang w:val="en-US"/>
        </w:rPr>
      </w:pPr>
      <w:r w:rsidRPr="003F576D">
        <w:rPr>
          <w:lang w:val="en-US"/>
        </w:rPr>
        <w:t>4.2</w:t>
      </w:r>
      <w:r w:rsidRPr="003F576D">
        <w:rPr>
          <w:rFonts w:ascii="Arial" w:eastAsia="Arial" w:hAnsi="Arial" w:cs="Arial"/>
          <w:lang w:val="en-US"/>
        </w:rPr>
        <w:t xml:space="preserve"> </w:t>
      </w:r>
      <w:r w:rsidRPr="003F576D">
        <w:rPr>
          <w:lang w:val="en-US"/>
        </w:rPr>
        <w:t xml:space="preserve">Bei den betroffenen Personen handelt es sich insbesondere um Kunden, die über die Website </w:t>
      </w:r>
      <w:proofErr w:type="gramStart"/>
      <w:r w:rsidRPr="003F576D">
        <w:rPr>
          <w:color w:val="0462C1"/>
          <w:u w:val="single" w:color="0462C1"/>
          <w:lang w:val="en-US"/>
        </w:rPr>
        <w:t xml:space="preserve">www.silring.de </w:t>
      </w:r>
      <w:r w:rsidRPr="003F576D">
        <w:rPr>
          <w:u w:val="single" w:color="0462C1"/>
          <w:lang w:val="en-US"/>
        </w:rPr>
        <w:t xml:space="preserve"> </w:t>
      </w:r>
      <w:r w:rsidRPr="003F576D">
        <w:rPr>
          <w:lang w:val="en-US"/>
        </w:rPr>
        <w:t>in</w:t>
      </w:r>
      <w:proofErr w:type="gramEnd"/>
      <w:r w:rsidRPr="003F576D">
        <w:rPr>
          <w:lang w:val="en-US"/>
        </w:rPr>
        <w:t xml:space="preserve">  elektronischer  Form  einen  Vertrag  mit  dem  Betreiber  abschließen.  Betroffene </w:t>
      </w:r>
      <w:proofErr w:type="gramStart"/>
      <w:r w:rsidRPr="003F576D">
        <w:rPr>
          <w:lang w:val="en-US"/>
        </w:rPr>
        <w:t>Personen  sind</w:t>
      </w:r>
      <w:proofErr w:type="gramEnd"/>
      <w:r w:rsidRPr="003F576D">
        <w:rPr>
          <w:lang w:val="en-US"/>
        </w:rPr>
        <w:t xml:space="preserve">  auch  andere natürliche  Personen, die  dem  für  die Verarbeitung Verantwortlichen  ihre Einwilligung  zur  Verarbeitung  personenbezogener  Daten  für  die  entsprechenden  Zwecke  gegeben haben, oder Besucher der Website </w:t>
      </w:r>
      <w:r w:rsidRPr="003F576D">
        <w:rPr>
          <w:color w:val="0462C1"/>
          <w:u w:val="single" w:color="0462C1"/>
          <w:lang w:val="en-US"/>
        </w:rPr>
        <w:t xml:space="preserve">www.silring.de </w:t>
      </w:r>
      <w:r w:rsidRPr="003F576D">
        <w:rPr>
          <w:lang w:val="en-US"/>
        </w:rPr>
        <w:t xml:space="preserve">(weitere Informationen finden Sie in den Datenschutzbestimmungen). Wir können die Wörter "Sie", "Ihr" und alle Abwandlungen dieser Wörter im Text dieses Dokuments verwenden, um auf die betroffenen Personen zu verweisen. </w:t>
      </w:r>
    </w:p>
    <w:p w14:paraId="339025B1" w14:textId="77777777" w:rsidR="009A78FD" w:rsidRPr="003F576D" w:rsidRDefault="00000000">
      <w:pPr>
        <w:ind w:left="461" w:right="904" w:hanging="360"/>
        <w:rPr>
          <w:lang w:val="en-US"/>
        </w:rPr>
      </w:pPr>
      <w:r w:rsidRPr="003F576D">
        <w:rPr>
          <w:lang w:val="en-US"/>
        </w:rPr>
        <w:t>4.3</w:t>
      </w:r>
      <w:r w:rsidRPr="003F576D">
        <w:rPr>
          <w:rFonts w:ascii="Arial" w:eastAsia="Arial" w:hAnsi="Arial" w:cs="Arial"/>
          <w:lang w:val="en-US"/>
        </w:rPr>
        <w:t xml:space="preserve"> </w:t>
      </w:r>
      <w:r w:rsidRPr="003F576D">
        <w:rPr>
          <w:lang w:val="en-US"/>
        </w:rPr>
        <w:t xml:space="preserve">Dieses Dokument enthält spezifische verbindliche Regeln für die Verarbeitung, die auf den Grundprinzipien der Verarbeitung personenbezogener Daten beruhen, die durch das Gesetz Nr.  </w:t>
      </w:r>
    </w:p>
    <w:p w14:paraId="3C02D975" w14:textId="77777777" w:rsidR="009A78FD" w:rsidRPr="003F576D" w:rsidRDefault="00000000">
      <w:pPr>
        <w:ind w:left="486" w:right="0"/>
        <w:rPr>
          <w:lang w:val="en-US"/>
        </w:rPr>
      </w:pPr>
      <w:r w:rsidRPr="003F576D">
        <w:rPr>
          <w:lang w:val="en-US"/>
        </w:rPr>
        <w:t>18/</w:t>
      </w:r>
      <w:proofErr w:type="gramStart"/>
      <w:r w:rsidRPr="003F576D">
        <w:rPr>
          <w:lang w:val="en-US"/>
        </w:rPr>
        <w:t>2018  Slg</w:t>
      </w:r>
      <w:proofErr w:type="gramEnd"/>
      <w:r w:rsidRPr="003F576D">
        <w:rPr>
          <w:lang w:val="en-US"/>
        </w:rPr>
        <w:t xml:space="preserve">. über  den Schutz  personenbezogener Daten  und  zur  Änderung  bestimmter  Gesetze  und </w:t>
      </w:r>
    </w:p>
    <w:p w14:paraId="545D3565" w14:textId="77777777" w:rsidR="009A78FD" w:rsidRPr="003F576D" w:rsidRDefault="00000000">
      <w:pPr>
        <w:spacing w:line="240" w:lineRule="auto"/>
        <w:ind w:left="476" w:right="921" w:firstLine="0"/>
        <w:jc w:val="left"/>
        <w:rPr>
          <w:lang w:val="en-US"/>
        </w:rPr>
      </w:pPr>
      <w:r w:rsidRPr="003F576D">
        <w:rPr>
          <w:lang w:val="en-US"/>
        </w:rPr>
        <w:t>Artikel 5 Absatz 1 der Verordnung (EU) 2016/679 des Europäischen Parlaments und des Rates vom 27. April 2016 zum Schutz natürlicher Personen bei der Verarbeitung personenbezogener Daten, zum freien Datenverkehr und zur Aufhebung der Richtlinie 95/46/EG (Datenschutz-Grundverordnung) (im Folgenden "</w:t>
      </w:r>
      <w:r w:rsidRPr="003F576D">
        <w:rPr>
          <w:b/>
          <w:i/>
          <w:lang w:val="en-US"/>
        </w:rPr>
        <w:t>DSGVO</w:t>
      </w:r>
      <w:r w:rsidRPr="003F576D">
        <w:rPr>
          <w:lang w:val="en-US"/>
        </w:rPr>
        <w:t xml:space="preserve">") geregelt sind. </w:t>
      </w:r>
    </w:p>
    <w:p w14:paraId="16D64002" w14:textId="77777777" w:rsidR="009A78FD" w:rsidRPr="003F576D" w:rsidRDefault="00000000">
      <w:pPr>
        <w:ind w:left="461" w:right="798" w:hanging="360"/>
        <w:rPr>
          <w:lang w:val="en-US"/>
        </w:rPr>
      </w:pPr>
      <w:r w:rsidRPr="003F576D">
        <w:rPr>
          <w:lang w:val="en-US"/>
        </w:rPr>
        <w:t>4.4</w:t>
      </w:r>
      <w:r w:rsidRPr="003F576D">
        <w:rPr>
          <w:rFonts w:ascii="Arial" w:eastAsia="Arial" w:hAnsi="Arial" w:cs="Arial"/>
          <w:lang w:val="en-US"/>
        </w:rPr>
        <w:t xml:space="preserve"> </w:t>
      </w:r>
      <w:r w:rsidRPr="003F576D">
        <w:rPr>
          <w:lang w:val="en-US"/>
        </w:rPr>
        <w:t xml:space="preserve">Gegenstand der Verarbeitung personenbezogener Daten zum Zwecke der Erstellung und Übersendung </w:t>
      </w:r>
      <w:proofErr w:type="gramStart"/>
      <w:r w:rsidRPr="003F576D">
        <w:rPr>
          <w:lang w:val="en-US"/>
        </w:rPr>
        <w:t>der  Bestellung</w:t>
      </w:r>
      <w:proofErr w:type="gramEnd"/>
      <w:r w:rsidRPr="003F576D">
        <w:rPr>
          <w:lang w:val="en-US"/>
        </w:rPr>
        <w:t xml:space="preserve">  und  der  Erfüllung  des  Kaufvertrages  sind  personenbezogene  Daten  in  folgendem Umfang: Vorname, Nachname, Adresse, Telefonnummer und Ihre E-Mail. Diese Daten sind notwendig für den Abschluss und die Ausführung des Vertrages, die Zustellung der Rechnung, die </w:t>
      </w:r>
      <w:proofErr w:type="gramStart"/>
      <w:r w:rsidRPr="003F576D">
        <w:rPr>
          <w:lang w:val="en-US"/>
        </w:rPr>
        <w:t>Bestätigung  der</w:t>
      </w:r>
      <w:proofErr w:type="gramEnd"/>
      <w:r w:rsidRPr="003F576D">
        <w:rPr>
          <w:lang w:val="en-US"/>
        </w:rPr>
        <w:t xml:space="preserve">  elektronischen  Bestellung  im  Sinne  des  Gesetzes  Nr.  22/2004  Slg.  </w:t>
      </w:r>
      <w:proofErr w:type="gramStart"/>
      <w:r w:rsidRPr="003F576D">
        <w:rPr>
          <w:lang w:val="en-US"/>
        </w:rPr>
        <w:t>über  den</w:t>
      </w:r>
      <w:proofErr w:type="gramEnd"/>
      <w:r w:rsidRPr="003F576D">
        <w:rPr>
          <w:lang w:val="en-US"/>
        </w:rPr>
        <w:t xml:space="preserve">  elektronischen Geschäftsverkehr und zum Zwecke der Zustellung Ihrer Ware an die von Ihnen gewünschte Adresse. Die Rechtsgrundlage für die Verarbeitung der vorgenannten personenbezogenen Daten ist Art. 6 Abs. 1 lit.  b)  GDPR  und  Art.  6(1)(c)  GDPR.  </w:t>
      </w:r>
      <w:proofErr w:type="gramStart"/>
      <w:r w:rsidRPr="003F576D">
        <w:rPr>
          <w:lang w:val="en-US"/>
        </w:rPr>
        <w:t>Die  Bereitstellung</w:t>
      </w:r>
      <w:proofErr w:type="gramEnd"/>
      <w:r w:rsidRPr="003F576D">
        <w:rPr>
          <w:lang w:val="en-US"/>
        </w:rPr>
        <w:t xml:space="preserve">  dieser  personenbezogenen  Daten  ist  eine notwendige Bedingung für den Vertragsschluss und zugleich eine vertragliche Voraussetzung. Artikel  3 ist nicht betroffen. Im Rahmen der Erfüllung der Rechtsgrundlage i.S.d. Art. 6(1)(b) GDPR ist die Möglichkeit der Erstellung eines Kundenprofils innerhalb unseres E-Shops. Dieses Profil ermöglicht es Ihnen, eine Übersicht über Ihre Bestellungen und abgeschlossenen Verträge zu erhalten. </w:t>
      </w:r>
    </w:p>
    <w:p w14:paraId="346237D0" w14:textId="77777777" w:rsidR="009A78FD" w:rsidRPr="003F576D" w:rsidRDefault="00000000">
      <w:pPr>
        <w:ind w:left="461" w:right="904" w:hanging="360"/>
        <w:rPr>
          <w:lang w:val="en-US"/>
        </w:rPr>
      </w:pPr>
      <w:r w:rsidRPr="003F576D">
        <w:rPr>
          <w:lang w:val="en-US"/>
        </w:rPr>
        <w:t>4.5</w:t>
      </w:r>
      <w:r w:rsidRPr="003F576D">
        <w:rPr>
          <w:rFonts w:ascii="Arial" w:eastAsia="Arial" w:hAnsi="Arial" w:cs="Arial"/>
          <w:lang w:val="en-US"/>
        </w:rPr>
        <w:t xml:space="preserve"> </w:t>
      </w:r>
      <w:r w:rsidRPr="003F576D">
        <w:rPr>
          <w:lang w:val="en-US"/>
        </w:rPr>
        <w:t xml:space="preserve">Wir geben personenbezogene Daten nicht ohne Ihre Zustimmung weiter und übermitteln sie auch nicht an ein Drittland, das kein </w:t>
      </w:r>
      <w:proofErr w:type="gramStart"/>
      <w:r w:rsidRPr="003F576D">
        <w:rPr>
          <w:lang w:val="en-US"/>
        </w:rPr>
        <w:t>angemessenes  Schutzniveau</w:t>
      </w:r>
      <w:proofErr w:type="gramEnd"/>
      <w:r w:rsidRPr="003F576D">
        <w:rPr>
          <w:lang w:val="en-US"/>
        </w:rPr>
        <w:t xml:space="preserve"> für personenbezogene  Daten bietet. Wir garantieren, dass wir Ihre personenbezogenen Daten ausschließlich im Hoheitsgebiet der Mitgliedstaaten verarbeiten </w:t>
      </w:r>
    </w:p>
    <w:p w14:paraId="3703EB0C" w14:textId="77777777" w:rsidR="009A78FD" w:rsidRPr="003F576D" w:rsidRDefault="00000000">
      <w:pPr>
        <w:ind w:left="486" w:right="904"/>
        <w:rPr>
          <w:lang w:val="en-US"/>
        </w:rPr>
      </w:pPr>
      <w:r w:rsidRPr="003F576D">
        <w:rPr>
          <w:lang w:val="en-US"/>
        </w:rPr>
        <w:t xml:space="preserve">Europäischen Union, insbesondere zum Zeitpunkt des Inkrafttretens dieser Version des vorliegenden Dokuments, </w:t>
      </w:r>
      <w:proofErr w:type="gramStart"/>
      <w:r w:rsidRPr="003F576D">
        <w:rPr>
          <w:lang w:val="en-US"/>
        </w:rPr>
        <w:t>werden  alle</w:t>
      </w:r>
      <w:proofErr w:type="gramEnd"/>
      <w:r w:rsidRPr="003F576D">
        <w:rPr>
          <w:lang w:val="en-US"/>
        </w:rPr>
        <w:t xml:space="preserve"> personenbezogenen Daten  der betroffenen Personen  ausschließlich  auf  dem Gebiet der Slowakischen Republik verarbeitet und physisch gespeichert. </w:t>
      </w:r>
    </w:p>
    <w:p w14:paraId="2C5D05F3" w14:textId="77777777" w:rsidR="009A78FD" w:rsidRPr="003F576D" w:rsidRDefault="00000000">
      <w:pPr>
        <w:ind w:left="461" w:right="904" w:hanging="360"/>
        <w:rPr>
          <w:lang w:val="en-US"/>
        </w:rPr>
      </w:pPr>
      <w:r w:rsidRPr="003F576D">
        <w:rPr>
          <w:lang w:val="en-US"/>
        </w:rPr>
        <w:t>4.6</w:t>
      </w:r>
      <w:r w:rsidRPr="003F576D">
        <w:rPr>
          <w:rFonts w:ascii="Arial" w:eastAsia="Arial" w:hAnsi="Arial" w:cs="Arial"/>
          <w:lang w:val="en-US"/>
        </w:rPr>
        <w:t xml:space="preserve"> </w:t>
      </w:r>
      <w:r w:rsidRPr="003F576D">
        <w:rPr>
          <w:lang w:val="en-US"/>
        </w:rPr>
        <w:t xml:space="preserve">Die Weitergabe personenbezogener Daten darf nur auf der Grundlage Ihrer individuell zum Ausdruck </w:t>
      </w:r>
      <w:proofErr w:type="gramStart"/>
      <w:r w:rsidRPr="003F576D">
        <w:rPr>
          <w:lang w:val="en-US"/>
        </w:rPr>
        <w:t>gebrachten  Zustimmung</w:t>
      </w:r>
      <w:proofErr w:type="gramEnd"/>
      <w:r w:rsidRPr="003F576D">
        <w:rPr>
          <w:lang w:val="en-US"/>
        </w:rPr>
        <w:t xml:space="preserve">  oder  Ihres  bewussten  Handelns  (z.  B.  Veröffentlichung  von  Inhalten  auf unserem offiziellen Profil in sozialen Netzwerken) erfolgen. </w:t>
      </w:r>
    </w:p>
    <w:p w14:paraId="07BA05E9" w14:textId="77777777" w:rsidR="009A78FD" w:rsidRPr="003F576D" w:rsidRDefault="00000000">
      <w:pPr>
        <w:spacing w:line="240" w:lineRule="auto"/>
        <w:ind w:left="471" w:right="921" w:hanging="370"/>
        <w:jc w:val="left"/>
        <w:rPr>
          <w:lang w:val="en-US"/>
        </w:rPr>
      </w:pPr>
      <w:r w:rsidRPr="003F576D">
        <w:rPr>
          <w:lang w:val="en-US"/>
        </w:rPr>
        <w:lastRenderedPageBreak/>
        <w:t>4.7</w:t>
      </w:r>
      <w:r w:rsidRPr="003F576D">
        <w:rPr>
          <w:rFonts w:ascii="Arial" w:eastAsia="Arial" w:hAnsi="Arial" w:cs="Arial"/>
          <w:lang w:val="en-US"/>
        </w:rPr>
        <w:t xml:space="preserve"> </w:t>
      </w:r>
      <w:r w:rsidRPr="003F576D">
        <w:rPr>
          <w:lang w:val="en-US"/>
        </w:rPr>
        <w:t xml:space="preserve">Wir überprüfen und überarbeiten regelmäßig nicht nur die Sicherheitsmaßnahmen zur Gewährleistung einer hohen Sicherheit bei der Verarbeitung personenbezogener Daten, sondern auch andere Verfahren und Vorschriften zum Schutz der Privatsphäre und personenbezogener Daten, und wir können einem zum Datenschutzbeauftragten (DSB) ernannten Experten zusammenarbeiten. </w:t>
      </w:r>
    </w:p>
    <w:p w14:paraId="06816BD4" w14:textId="77777777" w:rsidR="009A78FD" w:rsidRPr="003F576D" w:rsidRDefault="00000000">
      <w:pPr>
        <w:ind w:left="461" w:right="760" w:hanging="360"/>
        <w:rPr>
          <w:lang w:val="en-US"/>
        </w:rPr>
      </w:pPr>
      <w:r w:rsidRPr="003F576D">
        <w:rPr>
          <w:lang w:val="en-US"/>
        </w:rPr>
        <w:t>4.8</w:t>
      </w:r>
      <w:r w:rsidRPr="003F576D">
        <w:rPr>
          <w:rFonts w:ascii="Arial" w:eastAsia="Arial" w:hAnsi="Arial" w:cs="Arial"/>
          <w:lang w:val="en-US"/>
        </w:rPr>
        <w:t xml:space="preserve"> </w:t>
      </w:r>
      <w:r w:rsidRPr="003F576D">
        <w:rPr>
          <w:lang w:val="en-US"/>
        </w:rPr>
        <w:t xml:space="preserve">Für  die  Datenübertragung  über  ein  öffentlich  zugängliches  Computernetz  zwischen  Ihrem  Endgerät  und  unserem  Server  verwenden  wir  geeignete  Mittel  zur  Verschlüsselung  der  Informationen  (SSL- Zertifikat). Außerdem speichern wir alle Daten und persönlichen Informationen auf </w:t>
      </w:r>
      <w:proofErr w:type="gramStart"/>
      <w:r w:rsidRPr="003F576D">
        <w:rPr>
          <w:lang w:val="en-US"/>
        </w:rPr>
        <w:t>dafür  vorgesehenen</w:t>
      </w:r>
      <w:proofErr w:type="gramEnd"/>
      <w:r w:rsidRPr="003F576D">
        <w:rPr>
          <w:lang w:val="en-US"/>
        </w:rPr>
        <w:t xml:space="preserve">  Datenspeichern,  die  durch  geeignete  Mittel  des  verschlüsselten  Informationsschutzes gesichert sind. </w:t>
      </w:r>
    </w:p>
    <w:p w14:paraId="2E124FA0" w14:textId="77777777" w:rsidR="009A78FD" w:rsidRPr="003F576D" w:rsidRDefault="00000000">
      <w:pPr>
        <w:ind w:left="111" w:right="0"/>
        <w:rPr>
          <w:lang w:val="en-US"/>
        </w:rPr>
      </w:pPr>
      <w:r w:rsidRPr="003F576D">
        <w:rPr>
          <w:lang w:val="en-US"/>
        </w:rPr>
        <w:t>4.9</w:t>
      </w:r>
      <w:r w:rsidRPr="003F576D">
        <w:rPr>
          <w:rFonts w:ascii="Arial" w:eastAsia="Arial" w:hAnsi="Arial" w:cs="Arial"/>
          <w:lang w:val="en-US"/>
        </w:rPr>
        <w:t xml:space="preserve"> </w:t>
      </w:r>
      <w:proofErr w:type="gramStart"/>
      <w:r w:rsidRPr="003F576D">
        <w:rPr>
          <w:lang w:val="en-US"/>
        </w:rPr>
        <w:t>Wir  garantieren</w:t>
      </w:r>
      <w:proofErr w:type="gramEnd"/>
      <w:r w:rsidRPr="003F576D">
        <w:rPr>
          <w:lang w:val="en-US"/>
        </w:rPr>
        <w:t xml:space="preserve">,  dass wir die  Einwilligung  in  die Verarbeitung  personenbezogener Daten  nicht  vom </w:t>
      </w:r>
    </w:p>
    <w:p w14:paraId="0F857C07" w14:textId="77777777" w:rsidR="009A78FD" w:rsidRPr="003F576D" w:rsidRDefault="00000000">
      <w:pPr>
        <w:ind w:left="486" w:right="904"/>
        <w:rPr>
          <w:lang w:val="en-US"/>
        </w:rPr>
      </w:pPr>
      <w:r w:rsidRPr="003F576D">
        <w:rPr>
          <w:lang w:val="en-US"/>
        </w:rPr>
        <w:t xml:space="preserve">Abschluss oder der Erfüllung eines Vertrags abhängig machen werden. Ihre Zustimmung zur </w:t>
      </w:r>
    </w:p>
    <w:p w14:paraId="0EF3D64A" w14:textId="77777777" w:rsidR="009A78FD" w:rsidRPr="003F576D" w:rsidRDefault="00000000">
      <w:pPr>
        <w:ind w:left="486" w:right="499"/>
        <w:rPr>
          <w:lang w:val="en-US"/>
        </w:rPr>
      </w:pPr>
      <w:r w:rsidRPr="003F576D">
        <w:rPr>
          <w:lang w:val="en-US"/>
        </w:rPr>
        <w:t xml:space="preserve">Verarbeitung  Ihrer  personenbezogenen  Daten  erfolgt  ,  ohne  dass  dadurch  Ihr  Zugang  zu  unseren Dienstleistungen und Waren beeinträchtigt wird. Sie können Ihre Zustimmung zur Verarbeitung Ihrer personenbezogenen Daten jederzeit widerrufen, indem Sie sich schriftlich an die Postanschrift oder per </w:t>
      </w:r>
      <w:proofErr w:type="gramStart"/>
      <w:r w:rsidRPr="003F576D">
        <w:rPr>
          <w:lang w:val="en-US"/>
        </w:rPr>
        <w:t>E-Mail  an</w:t>
      </w:r>
      <w:proofErr w:type="gramEnd"/>
      <w:r w:rsidRPr="003F576D">
        <w:rPr>
          <w:lang w:val="en-US"/>
        </w:rPr>
        <w:t xml:space="preserve">  die  Postanschrift  der  </w:t>
      </w:r>
      <w:r w:rsidRPr="003F576D">
        <w:rPr>
          <w:b/>
          <w:i/>
          <w:lang w:val="en-US"/>
        </w:rPr>
        <w:t>Verantwortlicher</w:t>
      </w:r>
      <w:r w:rsidRPr="003F576D">
        <w:rPr>
          <w:lang w:val="en-US"/>
        </w:rPr>
        <w:t xml:space="preserve">  wenden,  wobei  der  Widerruf  Ihrer  Zustimmung  die Rechtmäßigkeit  der  vor  dem  Widerruf  erfolgten  Verarbeitung  Ihrer  personenbezogenen  Daten  nicht berührt. </w:t>
      </w:r>
    </w:p>
    <w:p w14:paraId="3B707BC5" w14:textId="77777777" w:rsidR="009A78FD" w:rsidRPr="003F576D" w:rsidRDefault="00000000">
      <w:pPr>
        <w:ind w:left="461" w:right="609" w:hanging="360"/>
        <w:rPr>
          <w:lang w:val="en-US"/>
        </w:rPr>
      </w:pPr>
      <w:r w:rsidRPr="003F576D">
        <w:rPr>
          <w:lang w:val="en-US"/>
        </w:rPr>
        <w:t>4.10</w:t>
      </w:r>
      <w:r w:rsidRPr="003F576D">
        <w:rPr>
          <w:rFonts w:ascii="Arial" w:eastAsia="Arial" w:hAnsi="Arial" w:cs="Arial"/>
          <w:lang w:val="en-US"/>
        </w:rPr>
        <w:t xml:space="preserve"> </w:t>
      </w:r>
      <w:r w:rsidRPr="003F576D">
        <w:rPr>
          <w:lang w:val="en-US"/>
        </w:rPr>
        <w:t xml:space="preserve">Wenn Sie bei einer Bestellung von sich aus zusätzlich zu den von uns angeforderten Informationen Angaben  machen,  die  wir  nicht  benötigen  und  die  sensibler  Natur  sein  könnten  oder  die  aus  ihrem Kontext  heraus  sensible  Daten  aus  einer  besonderen Kategorie  personenbezogener Daten  offenbaren könnten, die wir nicht benötigen oder die für eine ordnungsgemäße Vertragserfüllung nicht erforderlich </w:t>
      </w:r>
    </w:p>
    <w:p w14:paraId="654918D2" w14:textId="77777777" w:rsidR="009A78FD" w:rsidRPr="003F576D" w:rsidRDefault="00000000">
      <w:pPr>
        <w:ind w:left="486" w:right="904"/>
        <w:rPr>
          <w:lang w:val="en-US"/>
        </w:rPr>
      </w:pPr>
      <w:r w:rsidRPr="003F576D">
        <w:rPr>
          <w:lang w:val="en-US"/>
        </w:rPr>
        <w:t xml:space="preserve">sind, werden wir, soweit möglich, dafür sorgen, dass sie unverzüglich gelöscht oder in eine neutralere Bedeutung umgewandelt werden, die es nicht erlaubt, aus solchen zufällig erhaltenen Zusatzinformationen eine besondere Kategorie personenbezogener Daten zu bilden. Gleichzeitig möchten wir Sie bitten, in der Kommunikation mit uns bei der Bestellung von Waren oder </w:t>
      </w:r>
    </w:p>
    <w:p w14:paraId="404A0B7A" w14:textId="77777777" w:rsidR="009A78FD" w:rsidRPr="003F576D" w:rsidRDefault="00000000">
      <w:pPr>
        <w:ind w:left="486" w:right="695"/>
        <w:rPr>
          <w:lang w:val="en-US"/>
        </w:rPr>
      </w:pPr>
      <w:proofErr w:type="gramStart"/>
      <w:r w:rsidRPr="003F576D">
        <w:rPr>
          <w:lang w:val="en-US"/>
        </w:rPr>
        <w:t>Dienstleistungen  unnötigen</w:t>
      </w:r>
      <w:proofErr w:type="gramEnd"/>
      <w:r w:rsidRPr="003F576D">
        <w:rPr>
          <w:lang w:val="en-US"/>
        </w:rPr>
        <w:t xml:space="preserve">  Daten  und  Informationen  privater  Natur  über  sich  selbst  anzugeben,  die nicht in direktem Zusammenhang mit der Bestellung und dem Abschluss eines bestimmten Kaufvertrags stehen. </w:t>
      </w:r>
    </w:p>
    <w:p w14:paraId="73A72354" w14:textId="77777777" w:rsidR="009A78FD" w:rsidRPr="003F576D" w:rsidRDefault="00000000">
      <w:pPr>
        <w:ind w:left="461" w:right="904" w:hanging="360"/>
        <w:rPr>
          <w:lang w:val="en-US"/>
        </w:rPr>
      </w:pPr>
      <w:r w:rsidRPr="003F576D">
        <w:rPr>
          <w:lang w:val="en-US"/>
        </w:rPr>
        <w:t>4.11</w:t>
      </w:r>
      <w:r w:rsidRPr="003F576D">
        <w:rPr>
          <w:rFonts w:ascii="Arial" w:eastAsia="Arial" w:hAnsi="Arial" w:cs="Arial"/>
          <w:lang w:val="en-US"/>
        </w:rPr>
        <w:t xml:space="preserve"> </w:t>
      </w:r>
      <w:r w:rsidRPr="003F576D">
        <w:rPr>
          <w:lang w:val="en-US"/>
        </w:rPr>
        <w:t xml:space="preserve">Wir haben unsere Geschäftspartner (die so genannten Auftragsverarbeiter), denen wir die Verarbeitung  Ihrer  personenbezogenen  Daten  gestattet  haben,  sorgfältig  auf  ihre  Kompetenz  und praktische Fähigkeit hin überprüft, die Sicherheit und Rechtmäßigkeit der Verarbeitung Ihrer personenbezogenen Daten zu gewährleisten. </w:t>
      </w:r>
    </w:p>
    <w:p w14:paraId="6E034FD0" w14:textId="77777777" w:rsidR="009A78FD" w:rsidRPr="003F576D" w:rsidRDefault="00000000">
      <w:pPr>
        <w:ind w:left="461" w:right="904" w:hanging="360"/>
        <w:rPr>
          <w:lang w:val="en-US"/>
        </w:rPr>
      </w:pPr>
      <w:r w:rsidRPr="003F576D">
        <w:rPr>
          <w:lang w:val="en-US"/>
        </w:rPr>
        <w:t>4.12</w:t>
      </w:r>
      <w:r w:rsidRPr="003F576D">
        <w:rPr>
          <w:rFonts w:ascii="Arial" w:eastAsia="Arial" w:hAnsi="Arial" w:cs="Arial"/>
          <w:lang w:val="en-US"/>
        </w:rPr>
        <w:t xml:space="preserve"> </w:t>
      </w:r>
      <w:r w:rsidRPr="003F576D">
        <w:rPr>
          <w:lang w:val="en-US"/>
        </w:rPr>
        <w:t xml:space="preserve">Wir verarbeiten Ihre personenbezogenen Daten so kurz wie möglich. Wir sorgen für </w:t>
      </w:r>
      <w:proofErr w:type="gramStart"/>
      <w:r w:rsidRPr="003F576D">
        <w:rPr>
          <w:lang w:val="en-US"/>
        </w:rPr>
        <w:t>ihre  dauerhafte</w:t>
      </w:r>
      <w:proofErr w:type="gramEnd"/>
      <w:r w:rsidRPr="003F576D">
        <w:rPr>
          <w:lang w:val="en-US"/>
        </w:rPr>
        <w:t xml:space="preserve">  Vernichtung,  sobald  der  Zweck  ihrer  Verarbeitung  erfüllt  ist,  was  nach  Erfüllung  aller vertraglichen und außervertraglichen Pflichten der Fall ist. Nach Zahlung des Kaufpreises werden Ihre personenbezogenen Daten für weitere 24 Monate im Hinblick auf unsere Haftung für Mängel an Waren </w:t>
      </w:r>
      <w:proofErr w:type="gramStart"/>
      <w:r w:rsidRPr="003F576D">
        <w:rPr>
          <w:lang w:val="en-US"/>
        </w:rPr>
        <w:t>und  Dienstleistungen</w:t>
      </w:r>
      <w:proofErr w:type="gramEnd"/>
      <w:r w:rsidRPr="003F576D">
        <w:rPr>
          <w:lang w:val="en-US"/>
        </w:rPr>
        <w:t xml:space="preserve">  verarbeitet,  die  während  der  vertraglich  verlängerten  oder  gesetzlichen  24- monatigen  Gewährleistungsfrist  auftreten,  die  sich  aus  dem  Gesetz  Nr.  250/2007  Slg.  über  den Verbraucherschutz ergibt. Nach Ablauf der Gewährleistungsfrist für die erbrachten Leistungen werden Ihre personenbezogenen Daten entsorgt (aus allen Informationssystemen gelöscht). </w:t>
      </w:r>
    </w:p>
    <w:p w14:paraId="1019D9F9" w14:textId="77777777" w:rsidR="009A78FD" w:rsidRPr="003F576D" w:rsidRDefault="00000000">
      <w:pPr>
        <w:ind w:left="461" w:right="904" w:hanging="360"/>
        <w:rPr>
          <w:lang w:val="en-US"/>
        </w:rPr>
      </w:pPr>
      <w:r w:rsidRPr="003F576D">
        <w:rPr>
          <w:lang w:val="en-US"/>
        </w:rPr>
        <w:t>4.13</w:t>
      </w:r>
      <w:r w:rsidRPr="003F576D">
        <w:rPr>
          <w:rFonts w:ascii="Arial" w:eastAsia="Arial" w:hAnsi="Arial" w:cs="Arial"/>
          <w:lang w:val="en-US"/>
        </w:rPr>
        <w:t xml:space="preserve"> </w:t>
      </w:r>
      <w:r w:rsidRPr="003F576D">
        <w:rPr>
          <w:rFonts w:ascii="Arial" w:eastAsia="Arial" w:hAnsi="Arial" w:cs="Arial"/>
          <w:lang w:val="en-US"/>
        </w:rPr>
        <w:tab/>
      </w:r>
      <w:r w:rsidRPr="003F576D">
        <w:rPr>
          <w:lang w:val="en-US"/>
        </w:rPr>
        <w:t xml:space="preserve">Wenn Sie uns jedoch eine ausdrückliche Einwilligung zur Verarbeitung Ihrer personenbezogenen Daten erteilt haben, werden wir diese personenbezogenen Daten so lange verarbeiten und speichern, bis </w:t>
      </w:r>
    </w:p>
    <w:p w14:paraId="4ACBDF3A" w14:textId="77777777" w:rsidR="009A78FD" w:rsidRPr="003F576D" w:rsidRDefault="00000000">
      <w:pPr>
        <w:ind w:left="486" w:right="904"/>
        <w:rPr>
          <w:lang w:val="en-US"/>
        </w:rPr>
      </w:pPr>
      <w:r w:rsidRPr="003F576D">
        <w:rPr>
          <w:lang w:val="en-US"/>
        </w:rPr>
        <w:t xml:space="preserve">Sie Ihre Einwilligung widerrufen. Wenn Sie Ihre Einwilligung widerrufen, sorgen wir für die </w:t>
      </w:r>
    </w:p>
    <w:p w14:paraId="0A3F8FA3" w14:textId="77777777" w:rsidR="009A78FD" w:rsidRPr="003F576D" w:rsidRDefault="00000000">
      <w:pPr>
        <w:ind w:left="486" w:right="904"/>
        <w:rPr>
          <w:lang w:val="en-US"/>
        </w:rPr>
      </w:pPr>
      <w:r w:rsidRPr="003F576D">
        <w:rPr>
          <w:lang w:val="en-US"/>
        </w:rPr>
        <w:t xml:space="preserve">Vernichtung (Löschung) Ihrer personenbezogenen Daten aus allen Informationssystemen gemäß  Artikel 12 der DSGVO. Wir können </w:t>
      </w:r>
    </w:p>
    <w:p w14:paraId="43761258" w14:textId="77777777" w:rsidR="009A78FD" w:rsidRPr="003F576D" w:rsidRDefault="00000000">
      <w:pPr>
        <w:ind w:left="486" w:right="689"/>
        <w:rPr>
          <w:lang w:val="en-US"/>
        </w:rPr>
      </w:pPr>
      <w:r w:rsidRPr="003F576D">
        <w:rPr>
          <w:lang w:val="en-US"/>
        </w:rPr>
        <w:t xml:space="preserve">während des Zeitraums verarbeitet werden, der in einem besonderen Gesetz vorgesehen ist, wie z. B. in Gesetzen  über  steuerliche  Verpflichtungen  und  Buchhaltungsunterlagen.  </w:t>
      </w:r>
      <w:proofErr w:type="gramStart"/>
      <w:r w:rsidRPr="003F576D">
        <w:rPr>
          <w:lang w:val="en-US"/>
        </w:rPr>
        <w:t>In  diesem</w:t>
      </w:r>
      <w:proofErr w:type="gramEnd"/>
      <w:r w:rsidRPr="003F576D">
        <w:rPr>
          <w:lang w:val="en-US"/>
        </w:rPr>
        <w:t xml:space="preserve">  Fall  sind  wir verpflichtet,  Ihre  personenbezogenen  Daten  für  den  Zeitraum  aufzubewahren,  der  in  dem  speziellen Gesetz vorgesehen ist, um unsere gesetzliche Verpflichtung zu erfüllen. </w:t>
      </w:r>
    </w:p>
    <w:p w14:paraId="23AA814D" w14:textId="77777777" w:rsidR="009A78FD" w:rsidRPr="003F576D" w:rsidRDefault="00000000">
      <w:pPr>
        <w:tabs>
          <w:tab w:val="center" w:pos="5009"/>
        </w:tabs>
        <w:ind w:left="0" w:right="0" w:firstLine="0"/>
        <w:jc w:val="left"/>
        <w:rPr>
          <w:lang w:val="en-US"/>
        </w:rPr>
      </w:pPr>
      <w:r w:rsidRPr="003F576D">
        <w:rPr>
          <w:lang w:val="en-US"/>
        </w:rPr>
        <w:t>4.14</w:t>
      </w:r>
      <w:r w:rsidRPr="003F576D">
        <w:rPr>
          <w:rFonts w:ascii="Arial" w:eastAsia="Arial" w:hAnsi="Arial" w:cs="Arial"/>
          <w:lang w:val="en-US"/>
        </w:rPr>
        <w:t xml:space="preserve"> </w:t>
      </w:r>
      <w:r w:rsidRPr="003F576D">
        <w:rPr>
          <w:rFonts w:ascii="Arial" w:eastAsia="Arial" w:hAnsi="Arial" w:cs="Arial"/>
          <w:lang w:val="en-US"/>
        </w:rPr>
        <w:tab/>
      </w:r>
      <w:r w:rsidRPr="003F576D">
        <w:rPr>
          <w:lang w:val="en-US"/>
        </w:rPr>
        <w:t xml:space="preserve">Bei der Verarbeitung Ihrer personenbezogenen Daten bedienen wir uns auch anderer </w:t>
      </w:r>
    </w:p>
    <w:p w14:paraId="5F2F3DD0" w14:textId="77777777" w:rsidR="009A78FD" w:rsidRPr="003F576D" w:rsidRDefault="00000000">
      <w:pPr>
        <w:ind w:left="486" w:right="749"/>
        <w:rPr>
          <w:lang w:val="en-US"/>
        </w:rPr>
      </w:pPr>
      <w:proofErr w:type="gramStart"/>
      <w:r w:rsidRPr="003F576D">
        <w:rPr>
          <w:lang w:val="en-US"/>
        </w:rPr>
        <w:lastRenderedPageBreak/>
        <w:t>Geschäftspartner,  die</w:t>
      </w:r>
      <w:proofErr w:type="gramEnd"/>
      <w:r w:rsidRPr="003F576D">
        <w:rPr>
          <w:lang w:val="en-US"/>
        </w:rPr>
        <w:t xml:space="preserve">  jedoch  den  Status  unabhängiger  für  die  Verarbeitung  Verantwortlicher  haben, oder Dritter, mit denen wir zusammenarbeiten, um Ihre Anfrage zum Zwecke des Abschlusses und der Erfüllung des Kaufvertrags mit demselben für die Verarbeitung Verantwortlichen zu gewährleisten   (z. </w:t>
      </w:r>
    </w:p>
    <w:p w14:paraId="32634269" w14:textId="77777777" w:rsidR="009A78FD" w:rsidRPr="003F576D" w:rsidRDefault="00000000">
      <w:pPr>
        <w:ind w:left="486" w:right="767"/>
        <w:rPr>
          <w:lang w:val="en-US"/>
        </w:rPr>
      </w:pPr>
      <w:r w:rsidRPr="003F576D">
        <w:rPr>
          <w:lang w:val="en-US"/>
        </w:rPr>
        <w:t xml:space="preserve">B. ein Kurierunternehmen). Wir übermitteln die für die Lieferung der Waren erforderlichen personenbezogenen  Daten  an  das  Kurierunternehmen  im  Zusammenhang  mit  der  Erfüllung  unseres Vertrags. </w:t>
      </w:r>
    </w:p>
    <w:p w14:paraId="24F77490" w14:textId="77777777" w:rsidR="009A78FD" w:rsidRPr="003F576D" w:rsidRDefault="00000000">
      <w:pPr>
        <w:ind w:left="111" w:right="761"/>
        <w:rPr>
          <w:lang w:val="en-US"/>
        </w:rPr>
      </w:pPr>
      <w:r w:rsidRPr="003F576D">
        <w:rPr>
          <w:lang w:val="en-US"/>
        </w:rPr>
        <w:t>4.15</w:t>
      </w:r>
      <w:r w:rsidRPr="003F576D">
        <w:rPr>
          <w:rFonts w:ascii="Arial" w:eastAsia="Arial" w:hAnsi="Arial" w:cs="Arial"/>
          <w:lang w:val="en-US"/>
        </w:rPr>
        <w:t xml:space="preserve"> </w:t>
      </w:r>
      <w:proofErr w:type="gramStart"/>
      <w:r w:rsidRPr="003F576D">
        <w:rPr>
          <w:lang w:val="en-US"/>
        </w:rPr>
        <w:t>Wenn  Sie</w:t>
      </w:r>
      <w:proofErr w:type="gramEnd"/>
      <w:r w:rsidRPr="003F576D">
        <w:rPr>
          <w:lang w:val="en-US"/>
        </w:rPr>
        <w:t xml:space="preserve">  uns  Ihre  Einwilligung  erteilen,  verarbeiten  wir  Ihre  personenbezogenen  Daten  in folgendem  Umfang:  Vorname,  Nachname,  Telefonnummer,  Adresse,  Korrespondenzadresse  und  für die  gesamte  Dauer  ihrer  Gültigkeit  und  bis  zum  Widerruf  Ihrer  Einwilligung.  </w:t>
      </w:r>
      <w:proofErr w:type="gramStart"/>
      <w:r w:rsidRPr="003F576D">
        <w:rPr>
          <w:lang w:val="en-US"/>
        </w:rPr>
        <w:t>Wir  werden</w:t>
      </w:r>
      <w:proofErr w:type="gramEnd"/>
      <w:r w:rsidRPr="003F576D">
        <w:rPr>
          <w:lang w:val="en-US"/>
        </w:rPr>
        <w:t xml:space="preserve">  diese personenbezogenen  Daten  nutzen Sie  entsprechend  zu  informieren  und  Ihnen  zu  Marketingzwecken relevante Informationen zukommen zu lassen, auf deren Grundlage Sie unser Angebot nutzen können. 4.16</w:t>
      </w:r>
      <w:r w:rsidRPr="003F576D">
        <w:rPr>
          <w:rFonts w:ascii="Arial" w:eastAsia="Arial" w:hAnsi="Arial" w:cs="Arial"/>
          <w:lang w:val="en-US"/>
        </w:rPr>
        <w:t xml:space="preserve"> </w:t>
      </w:r>
      <w:r w:rsidRPr="003F576D">
        <w:rPr>
          <w:lang w:val="en-US"/>
        </w:rPr>
        <w:t xml:space="preserve">In Fällen, in denen die Rechtsgrundlage für die Verarbeitung Ihrer personenbezogenen Daten die Wahrung der Rechte und berechtigten Interessen des für die Verarbeitung Verantwortlichen ist (Artikel 6 Absatz 1 Buchstabe   fDSGVO), sind wir berechtigt, Ihre diesbezüglichen personenbezogenen Daten ohne Ihre Einwilligung zu verarbeiten, und Sie sind verpflichtet, einer solchen Verarbeitung zuzustimmen. </w:t>
      </w:r>
    </w:p>
    <w:p w14:paraId="443F778D" w14:textId="77777777" w:rsidR="009A78FD" w:rsidRPr="003F576D" w:rsidRDefault="00000000">
      <w:pPr>
        <w:spacing w:line="240" w:lineRule="auto"/>
        <w:ind w:left="471" w:right="921" w:hanging="370"/>
        <w:jc w:val="left"/>
        <w:rPr>
          <w:lang w:val="en-US"/>
        </w:rPr>
      </w:pPr>
      <w:r w:rsidRPr="003F576D">
        <w:rPr>
          <w:lang w:val="en-US"/>
        </w:rPr>
        <w:t>4.17</w:t>
      </w:r>
      <w:r w:rsidRPr="003F576D">
        <w:rPr>
          <w:rFonts w:ascii="Arial" w:eastAsia="Arial" w:hAnsi="Arial" w:cs="Arial"/>
          <w:lang w:val="en-US"/>
        </w:rPr>
        <w:t xml:space="preserve"> </w:t>
      </w:r>
      <w:r w:rsidRPr="003F576D">
        <w:rPr>
          <w:rFonts w:ascii="Arial" w:eastAsia="Arial" w:hAnsi="Arial" w:cs="Arial"/>
          <w:lang w:val="en-US"/>
        </w:rPr>
        <w:tab/>
      </w:r>
      <w:r w:rsidRPr="003F576D">
        <w:rPr>
          <w:lang w:val="en-US"/>
        </w:rPr>
        <w:t xml:space="preserve">Gleichzeitig haben Sie das Recht auf Zugang zu personenbezogenen Daten (Artikel 15 DSGVO), das Recht auf Berichtigung (Artikel 16 DSGVO), das Recht auf Löschung (Artikel 17 DSGVO), das Recht auf Einschränkung der Verarbeitung (Artikel 18 DSGVO), das Recht auf Datenübertragbarkeit </w:t>
      </w:r>
    </w:p>
    <w:p w14:paraId="51DA41C0" w14:textId="77777777" w:rsidR="009A78FD" w:rsidRPr="003F576D" w:rsidRDefault="00000000">
      <w:pPr>
        <w:ind w:left="486" w:right="904"/>
        <w:rPr>
          <w:lang w:val="en-US"/>
        </w:rPr>
      </w:pPr>
      <w:r w:rsidRPr="003F576D">
        <w:rPr>
          <w:lang w:val="en-US"/>
        </w:rPr>
        <w:t xml:space="preserve">(Artikel 20 DSGVO), das Recht auf Widerspruch gegen die Verarbeitung (Artikel 21 DSGVO) und das Recht, eine Überprüfung einer Einzelentscheidung zu verlangen, die auf einer automatisierten Verarbeitung personenbezogener Daten beruht (Artikel 22 DSGVO). </w:t>
      </w:r>
    </w:p>
    <w:p w14:paraId="3D19414F" w14:textId="77777777" w:rsidR="009A78FD" w:rsidRPr="003F576D" w:rsidRDefault="00000000">
      <w:pPr>
        <w:ind w:left="461" w:right="904" w:hanging="360"/>
        <w:rPr>
          <w:lang w:val="en-US"/>
        </w:rPr>
      </w:pPr>
      <w:r w:rsidRPr="003F576D">
        <w:rPr>
          <w:lang w:val="en-US"/>
        </w:rPr>
        <w:t>4.18</w:t>
      </w:r>
      <w:r w:rsidRPr="003F576D">
        <w:rPr>
          <w:rFonts w:ascii="Arial" w:eastAsia="Arial" w:hAnsi="Arial" w:cs="Arial"/>
          <w:lang w:val="en-US"/>
        </w:rPr>
        <w:t xml:space="preserve"> </w:t>
      </w:r>
      <w:r w:rsidRPr="003F576D">
        <w:rPr>
          <w:lang w:val="en-US"/>
        </w:rPr>
        <w:t xml:space="preserve">Jeder Antrag auf Ausübung der Rechte der betroffenen Person gemäß der DSGVO kann schriftlich und handschriftlich an unsere Korrespondenzadresse von Silring </w:t>
      </w:r>
      <w:proofErr w:type="gramStart"/>
      <w:r w:rsidRPr="003F576D">
        <w:rPr>
          <w:lang w:val="en-US"/>
        </w:rPr>
        <w:t>Deut.e.K</w:t>
      </w:r>
      <w:proofErr w:type="gramEnd"/>
      <w:r w:rsidRPr="003F576D">
        <w:rPr>
          <w:lang w:val="en-US"/>
        </w:rPr>
        <w:t xml:space="preserve"> die auf der Website </w:t>
      </w:r>
      <w:r w:rsidRPr="003F576D">
        <w:rPr>
          <w:color w:val="0462C1"/>
          <w:u w:val="single" w:color="0462C1"/>
          <w:lang w:val="en-US"/>
        </w:rPr>
        <w:t xml:space="preserve">www.silring.de </w:t>
      </w:r>
      <w:r w:rsidRPr="003F576D">
        <w:rPr>
          <w:u w:val="single" w:color="0462C1"/>
          <w:lang w:val="en-US"/>
        </w:rPr>
        <w:t xml:space="preserve"> </w:t>
      </w:r>
      <w:r w:rsidRPr="003F576D">
        <w:rPr>
          <w:lang w:val="en-US"/>
        </w:rPr>
        <w:t xml:space="preserve">aufgeführt  ist,  oder  per  E-Mail  an  die  auf  dieser  Website  veröffentlichte  E-Mail- Korrespondenzadresse gerichtet werden. </w:t>
      </w:r>
    </w:p>
    <w:p w14:paraId="0CEB5662" w14:textId="77777777" w:rsidR="009A78FD" w:rsidRPr="003F576D" w:rsidRDefault="00000000">
      <w:pPr>
        <w:ind w:left="461" w:right="644" w:hanging="360"/>
        <w:rPr>
          <w:lang w:val="en-US"/>
        </w:rPr>
      </w:pPr>
      <w:r w:rsidRPr="003F576D">
        <w:rPr>
          <w:lang w:val="en-US"/>
        </w:rPr>
        <w:t>4.19</w:t>
      </w:r>
      <w:r w:rsidRPr="003F576D">
        <w:rPr>
          <w:rFonts w:ascii="Arial" w:eastAsia="Arial" w:hAnsi="Arial" w:cs="Arial"/>
          <w:lang w:val="en-US"/>
        </w:rPr>
        <w:t xml:space="preserve"> </w:t>
      </w:r>
      <w:r w:rsidRPr="003F576D">
        <w:rPr>
          <w:lang w:val="en-US"/>
        </w:rPr>
        <w:t xml:space="preserve">Jeder eingegangene Antrag auf Ausübung des Rechts der betroffenen Person wird individuell und fachkundig  geprüft,  und  wir  werden  Sie  stets  innerhalb  von  spätestens  30  Tagen  nach  Eingang  des Antrags über das Ergebnis informieren. Die Bearbeitung eines Antrags auf Ausübung des Rechts der betroffenen Person ist kostenlos. Sollten wir Ihren Antrag auf Ausübung des Rechts der betroffenen Person nicht im Einklang mit der DSGVO bearbeiten, haben Sie die Möglichkeit, eine Beschwerde bei der Aufsichtsbehörde (www. silring .de) einzureichen oder einen gerichtlichen Rechtsbehelf direkt beim zuständigen allgemeinen Gericht einzulegen. </w:t>
      </w:r>
    </w:p>
    <w:sectPr w:rsidR="009A78FD" w:rsidRPr="003F576D">
      <w:pgSz w:w="11911" w:h="16841"/>
      <w:pgMar w:top="1397" w:right="500" w:bottom="2776"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FD"/>
    <w:rsid w:val="003F576D"/>
    <w:rsid w:val="009A78FD"/>
    <w:rsid w:val="00C7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67E7"/>
  <w15:docId w15:val="{8866EEC6-B2C6-41F3-8C69-8592BC5C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8" w:lineRule="auto"/>
      <w:ind w:left="126" w:right="522" w:hanging="10"/>
      <w:jc w:val="both"/>
    </w:pPr>
    <w:rPr>
      <w:rFonts w:ascii="Times New Roman" w:eastAsia="Times New Roman" w:hAnsi="Times New Roman" w:cs="Times New Roman"/>
      <w:color w:val="000000"/>
      <w:sz w:val="21"/>
    </w:rPr>
  </w:style>
  <w:style w:type="paragraph" w:styleId="1">
    <w:name w:val="heading 1"/>
    <w:next w:val="a"/>
    <w:link w:val="10"/>
    <w:uiPriority w:val="9"/>
    <w:qFormat/>
    <w:pPr>
      <w:keepNext/>
      <w:keepLines/>
      <w:spacing w:after="8" w:line="259" w:lineRule="auto"/>
      <w:ind w:left="126" w:hanging="10"/>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Buglak</dc:creator>
  <cp:keywords/>
  <cp:lastModifiedBy>Igor Buglak</cp:lastModifiedBy>
  <cp:revision>2</cp:revision>
  <dcterms:created xsi:type="dcterms:W3CDTF">2025-03-12T10:05:00Z</dcterms:created>
  <dcterms:modified xsi:type="dcterms:W3CDTF">2025-03-12T10:05:00Z</dcterms:modified>
</cp:coreProperties>
</file>